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4B6" w:rsidRDefault="004D5119">
      <w:pPr>
        <w:rPr>
          <w:rFonts w:ascii="Arial" w:hAnsi="Arial" w:cs="Arial"/>
          <w:b/>
          <w:bCs/>
          <w:color w:val="898989"/>
          <w:sz w:val="53"/>
          <w:szCs w:val="53"/>
          <w:shd w:val="clear" w:color="auto" w:fill="FFFFFF"/>
        </w:rPr>
      </w:pPr>
      <w:r>
        <w:rPr>
          <w:rFonts w:ascii="Arial" w:hAnsi="Arial" w:cs="Arial"/>
          <w:b/>
          <w:bCs/>
          <w:color w:val="898989"/>
          <w:sz w:val="53"/>
          <w:szCs w:val="53"/>
          <w:shd w:val="clear" w:color="auto" w:fill="FFFFFF"/>
        </w:rPr>
        <w:t>Характеристика в военкомат на ученика школы. Образец характеристики в военкомат</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Характеристика на ученика – это важный школьный документ. Она особенно необходима при переходе ребенка в другую школу. Также ее может запросить полиция. И, наконец, она важна при походе в военкомат. Потому многие решения компетентных органов зависят от правильности и достоверности сведений, которые отражены в характеристике. Чтобы максимально помочь ребенку, необходимо знать особенности составления столь важного документа.</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drawing>
          <wp:inline distT="0" distB="0" distL="0" distR="0">
            <wp:extent cx="2857500" cy="1905000"/>
            <wp:effectExtent l="19050" t="0" r="0" b="0"/>
            <wp:docPr id="1" name="Рисунок 1" descr="характеристика на ученика 10 класса в военкомат, характеристика для военком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арактеристика на ученика 10 класса в военкомат, характеристика для военкомата"/>
                    <pic:cNvPicPr>
                      <a:picLocks noChangeAspect="1" noChangeArrowheads="1"/>
                    </pic:cNvPicPr>
                  </pic:nvPicPr>
                  <pic:blipFill>
                    <a:blip r:embed="rId5"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center"/>
        <w:outlineLvl w:val="1"/>
        <w:rPr>
          <w:rFonts w:ascii="Arial" w:eastAsia="Times New Roman" w:hAnsi="Arial" w:cs="Arial"/>
          <w:b/>
          <w:bCs/>
          <w:color w:val="898989"/>
          <w:sz w:val="46"/>
          <w:szCs w:val="46"/>
          <w:lang w:eastAsia="ru-RU"/>
        </w:rPr>
      </w:pPr>
      <w:r w:rsidRPr="004D5119">
        <w:rPr>
          <w:rFonts w:ascii="Arial" w:eastAsia="Times New Roman" w:hAnsi="Arial" w:cs="Arial"/>
          <w:b/>
          <w:bCs/>
          <w:color w:val="898989"/>
          <w:sz w:val="46"/>
          <w:szCs w:val="46"/>
          <w:lang w:eastAsia="ru-RU"/>
        </w:rPr>
        <w:t>Характеристика для военкомата: виды</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Вообще характеристика в военкомат может быть 2 видов: обычная и психологическая. Первая из названных предоставляется обязательно. Вторая – по запросу компетентных органов. Но в любом случае, нужно знать особенности составления обоих документов.</w:t>
      </w:r>
    </w:p>
    <w:p w:rsidR="004D5119" w:rsidRPr="004D5119" w:rsidRDefault="004D5119" w:rsidP="004D5119">
      <w:pPr>
        <w:shd w:val="clear" w:color="auto" w:fill="FFFFFF"/>
        <w:spacing w:after="150" w:line="240" w:lineRule="auto"/>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Обычная характеристика.</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Ее название говорит само за себя. Она содержит в себе обязательные пункты, которые рассказывают о семье ученика,</w:t>
      </w:r>
      <w:r w:rsidRPr="004D5119">
        <w:rPr>
          <w:rFonts w:ascii="Arial" w:eastAsia="Times New Roman" w:hAnsi="Arial" w:cs="Arial"/>
          <w:color w:val="898989"/>
          <w:sz w:val="23"/>
          <w:lang w:eastAsia="ru-RU"/>
        </w:rPr>
        <w:t> </w:t>
      </w:r>
      <w:hyperlink r:id="rId6" w:tooltip="Как контролировать успеваемость ребенка в школе?" w:history="1">
        <w:r w:rsidRPr="004D5119">
          <w:rPr>
            <w:rFonts w:ascii="Arial" w:eastAsia="Times New Roman" w:hAnsi="Arial" w:cs="Arial"/>
            <w:color w:val="017EBA"/>
            <w:sz w:val="23"/>
            <w:u w:val="single"/>
            <w:lang w:eastAsia="ru-RU"/>
          </w:rPr>
          <w:t>о его успеваемости</w:t>
        </w:r>
      </w:hyperlink>
      <w:r w:rsidRPr="004D5119">
        <w:rPr>
          <w:rFonts w:ascii="Arial" w:eastAsia="Times New Roman" w:hAnsi="Arial" w:cs="Arial"/>
          <w:color w:val="898989"/>
          <w:sz w:val="23"/>
          <w:szCs w:val="23"/>
          <w:lang w:eastAsia="ru-RU"/>
        </w:rPr>
        <w:t xml:space="preserve">, о месте и положении, которое он занимает в классе, интеллектуальное развитие, психологические качества, уровень самооценки. Иными словами, обычная характеристика в военкомат дает полную и емкую информацию об </w:t>
      </w:r>
      <w:proofErr w:type="gramStart"/>
      <w:r w:rsidRPr="004D5119">
        <w:rPr>
          <w:rFonts w:ascii="Arial" w:eastAsia="Times New Roman" w:hAnsi="Arial" w:cs="Arial"/>
          <w:color w:val="898989"/>
          <w:sz w:val="23"/>
          <w:szCs w:val="23"/>
          <w:lang w:eastAsia="ru-RU"/>
        </w:rPr>
        <w:t>обучающемся</w:t>
      </w:r>
      <w:proofErr w:type="gramEnd"/>
      <w:r w:rsidRPr="004D5119">
        <w:rPr>
          <w:rFonts w:ascii="Arial" w:eastAsia="Times New Roman" w:hAnsi="Arial" w:cs="Arial"/>
          <w:color w:val="898989"/>
          <w:sz w:val="23"/>
          <w:szCs w:val="23"/>
          <w:lang w:eastAsia="ru-RU"/>
        </w:rPr>
        <w:t>. Ведь для военкомата важно знать все особенности личности, чтобы сделать вывод о том, для какого вида службы подойдет будущий призывник.</w:t>
      </w:r>
    </w:p>
    <w:p w:rsidR="004D5119" w:rsidRPr="004D5119" w:rsidRDefault="004D5119" w:rsidP="004D5119">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Психологическая характеристика.</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 xml:space="preserve">Эту характеристику обычно составляет психолог. Ведь в ней помимо сведений об учащемся, его семье и уровне </w:t>
      </w:r>
      <w:r w:rsidRPr="004D5119">
        <w:rPr>
          <w:rFonts w:ascii="Arial" w:eastAsia="Times New Roman" w:hAnsi="Arial" w:cs="Arial"/>
          <w:color w:val="898989"/>
          <w:sz w:val="23"/>
          <w:szCs w:val="23"/>
          <w:lang w:eastAsia="ru-RU"/>
        </w:rPr>
        <w:lastRenderedPageBreak/>
        <w:t>успеваемости, есть увесистый блок. Он содержит сведения, которые и описывают</w:t>
      </w:r>
      <w:r w:rsidRPr="004D5119">
        <w:rPr>
          <w:rFonts w:ascii="Arial" w:eastAsia="Times New Roman" w:hAnsi="Arial" w:cs="Arial"/>
          <w:color w:val="898989"/>
          <w:sz w:val="23"/>
          <w:lang w:eastAsia="ru-RU"/>
        </w:rPr>
        <w:t> </w:t>
      </w:r>
      <w:hyperlink r:id="rId7" w:tooltip="Психологическая и педагогическая характеристика на учащегося. Правила их составления." w:history="1">
        <w:r w:rsidRPr="004D5119">
          <w:rPr>
            <w:rFonts w:ascii="Arial" w:eastAsia="Times New Roman" w:hAnsi="Arial" w:cs="Arial"/>
            <w:color w:val="017EBA"/>
            <w:sz w:val="23"/>
            <w:u w:val="single"/>
            <w:lang w:eastAsia="ru-RU"/>
          </w:rPr>
          <w:t>психологические особенности личности</w:t>
        </w:r>
      </w:hyperlink>
      <w:r w:rsidRPr="004D5119">
        <w:rPr>
          <w:rFonts w:ascii="Arial" w:eastAsia="Times New Roman" w:hAnsi="Arial" w:cs="Arial"/>
          <w:color w:val="898989"/>
          <w:sz w:val="23"/>
          <w:szCs w:val="23"/>
          <w:lang w:eastAsia="ru-RU"/>
        </w:rPr>
        <w:t>. Но прежде, чем начать что-то описывать, надо провести ряд исследований ученика, чтобы отразить черты наиболее полно. Ведь помимо результатов, подробного рассказа требуется методика исследования, эмпирическая база, необходимое оборудование. Кроме этого, нужно подробно описать поведение учащегося при проведении теста. Все это вместе даст достоверные и правдивые результаты исследования.</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Иными словами, характеристика в военкомат на ученика – это своего рода исследовательская работа, которая должна наиболее полно и точно рассказывать о личности будущего призывника. Ведь от этого зависит дальнейший ход дела: куда определят учащегося, когда придет время отдавать долг родине.</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Pr>
          <w:rFonts w:ascii="Arial" w:eastAsia="Times New Roman" w:hAnsi="Arial" w:cs="Arial"/>
          <w:b/>
          <w:bCs/>
          <w:i/>
          <w:iCs/>
          <w:noProof/>
          <w:color w:val="898989"/>
          <w:sz w:val="23"/>
          <w:szCs w:val="23"/>
          <w:lang w:eastAsia="ru-RU"/>
        </w:rPr>
        <w:drawing>
          <wp:inline distT="0" distB="0" distL="0" distR="0">
            <wp:extent cx="2857500" cy="1905000"/>
            <wp:effectExtent l="19050" t="0" r="0" b="0"/>
            <wp:docPr id="2" name="Рисунок 2" descr="характеристика в военкомат, образец характеристики в военкома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характеристика в военкомат, образец характеристики в военкомат "/>
                    <pic:cNvPicPr>
                      <a:picLocks noChangeAspect="1" noChangeArrowheads="1"/>
                    </pic:cNvPicPr>
                  </pic:nvPicPr>
                  <pic:blipFill>
                    <a:blip r:embed="rId8"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center"/>
        <w:outlineLvl w:val="1"/>
        <w:rPr>
          <w:rFonts w:ascii="Arial" w:eastAsia="Times New Roman" w:hAnsi="Arial" w:cs="Arial"/>
          <w:b/>
          <w:bCs/>
          <w:color w:val="898989"/>
          <w:sz w:val="46"/>
          <w:szCs w:val="46"/>
          <w:lang w:eastAsia="ru-RU"/>
        </w:rPr>
      </w:pPr>
      <w:r w:rsidRPr="004D5119">
        <w:rPr>
          <w:rFonts w:ascii="Arial" w:eastAsia="Times New Roman" w:hAnsi="Arial" w:cs="Arial"/>
          <w:b/>
          <w:bCs/>
          <w:color w:val="898989"/>
          <w:sz w:val="46"/>
          <w:szCs w:val="46"/>
          <w:lang w:eastAsia="ru-RU"/>
        </w:rPr>
        <w:t>Характеристика на ученика в военкомат: структура</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Характеристика на ученика для военкомата имеет емкую, но не особо сложную структуру. Это, как экзамен для учителя, который содержит вопросы на знание своих учеников. Если педагог знает свой класс на «отлично», то проблем с написанием не возникнет. Нужно будет только структурировать информацию по пунктам.</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Личные сведения об ученике.</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В этот блок входит информация, которая содержит фамилию, имя, отчество, внешкольные</w:t>
      </w:r>
      <w:r w:rsidRPr="004D5119">
        <w:rPr>
          <w:rFonts w:ascii="Arial" w:eastAsia="Times New Roman" w:hAnsi="Arial" w:cs="Arial"/>
          <w:color w:val="898989"/>
          <w:sz w:val="23"/>
          <w:lang w:eastAsia="ru-RU"/>
        </w:rPr>
        <w:t> </w:t>
      </w:r>
      <w:hyperlink r:id="rId9" w:tooltip="Увлечения для мальчиков. Как выбрать интересное хобби?" w:history="1">
        <w:r w:rsidRPr="004D5119">
          <w:rPr>
            <w:rFonts w:ascii="Arial" w:eastAsia="Times New Roman" w:hAnsi="Arial" w:cs="Arial"/>
            <w:color w:val="017EBA"/>
            <w:sz w:val="23"/>
            <w:u w:val="single"/>
            <w:lang w:eastAsia="ru-RU"/>
          </w:rPr>
          <w:t>хобби ученика</w:t>
        </w:r>
      </w:hyperlink>
      <w:r w:rsidRPr="004D5119">
        <w:rPr>
          <w:rFonts w:ascii="Arial" w:eastAsia="Times New Roman" w:hAnsi="Arial" w:cs="Arial"/>
          <w:color w:val="898989"/>
          <w:sz w:val="23"/>
          <w:szCs w:val="23"/>
          <w:lang w:eastAsia="ru-RU"/>
        </w:rPr>
        <w:t>, сведения о степени полноты и благополучии семьи.</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Уровень физического развития.</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Это собственно медицинский блок. Он содержит информацию о состоянии здоровья учащегося, уровне физического и умственного развития. Информация излагается с учетом данных, которые получены от школьного медицинского работника и на основании беседы с родителями или законными представителями ребенка. Также в этот пун</w:t>
      </w:r>
      <w:proofErr w:type="gramStart"/>
      <w:r w:rsidRPr="004D5119">
        <w:rPr>
          <w:rFonts w:ascii="Arial" w:eastAsia="Times New Roman" w:hAnsi="Arial" w:cs="Arial"/>
          <w:color w:val="898989"/>
          <w:sz w:val="23"/>
          <w:szCs w:val="23"/>
          <w:lang w:eastAsia="ru-RU"/>
        </w:rPr>
        <w:t>кт вкл</w:t>
      </w:r>
      <w:proofErr w:type="gramEnd"/>
      <w:r w:rsidRPr="004D5119">
        <w:rPr>
          <w:rFonts w:ascii="Arial" w:eastAsia="Times New Roman" w:hAnsi="Arial" w:cs="Arial"/>
          <w:color w:val="898989"/>
          <w:sz w:val="23"/>
          <w:szCs w:val="23"/>
          <w:lang w:eastAsia="ru-RU"/>
        </w:rPr>
        <w:t>ючаются данные о степени пристрастия к алкоголю, наркотикам и курению.</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lastRenderedPageBreak/>
        <w:t>Семейное воспитание учащегося.</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Сюда включаются данные о состоянии семьи, в которой воспитывается ребенок: уровень материального благополучия, моральный облик. Кроме того, дается описание, как ребенок относится к членам семьи и какое воспитание получает в ней: положительное или отрицательное.</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Уровень интеллектуального развития.</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Здесь педагог делает анализ на основе собственных наблюдений и отзывов учителей-предметников. Насколько ребенок умеет анализировать, обобщать, абстрагировать. Кроме того, насколько</w:t>
      </w:r>
      <w:r w:rsidRPr="004D5119">
        <w:rPr>
          <w:rFonts w:ascii="Arial" w:eastAsia="Times New Roman" w:hAnsi="Arial" w:cs="Arial"/>
          <w:color w:val="898989"/>
          <w:sz w:val="23"/>
          <w:lang w:eastAsia="ru-RU"/>
        </w:rPr>
        <w:t> </w:t>
      </w:r>
      <w:hyperlink r:id="rId10" w:tooltip="Как развить у ребенка внимательность? Родителям о внимании и внимательности." w:history="1">
        <w:r w:rsidRPr="004D5119">
          <w:rPr>
            <w:rFonts w:ascii="Arial" w:eastAsia="Times New Roman" w:hAnsi="Arial" w:cs="Arial"/>
            <w:color w:val="017EBA"/>
            <w:sz w:val="23"/>
            <w:u w:val="single"/>
            <w:lang w:eastAsia="ru-RU"/>
          </w:rPr>
          <w:t>развито у него внимание</w:t>
        </w:r>
      </w:hyperlink>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 как быстро он может переключаться с одного предмета на другой.</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Особенности темперамента.</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 xml:space="preserve">В этом пункте подробно описывается преобладающий тип темперамента: сангвиник, холерик, флегматик или меланхолик. Также дается полный анализ эмоциональному складу ученика. Насколько </w:t>
      </w:r>
      <w:proofErr w:type="gramStart"/>
      <w:r w:rsidRPr="004D5119">
        <w:rPr>
          <w:rFonts w:ascii="Arial" w:eastAsia="Times New Roman" w:hAnsi="Arial" w:cs="Arial"/>
          <w:color w:val="898989"/>
          <w:sz w:val="23"/>
          <w:szCs w:val="23"/>
          <w:lang w:eastAsia="ru-RU"/>
        </w:rPr>
        <w:t>вспыльчив</w:t>
      </w:r>
      <w:proofErr w:type="gramEnd"/>
      <w:r w:rsidRPr="004D5119">
        <w:rPr>
          <w:rFonts w:ascii="Arial" w:eastAsia="Times New Roman" w:hAnsi="Arial" w:cs="Arial"/>
          <w:color w:val="898989"/>
          <w:sz w:val="23"/>
          <w:szCs w:val="23"/>
          <w:lang w:eastAsia="ru-RU"/>
        </w:rPr>
        <w:t>, спокоен, как реагирует на ту или иную ситуацию.</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Моральные качества ученика.</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 xml:space="preserve">Здесь описываются общеизвестные качества, например, чуткость, склонность к конфликтам, </w:t>
      </w:r>
      <w:proofErr w:type="spellStart"/>
      <w:r w:rsidRPr="004D5119">
        <w:rPr>
          <w:rFonts w:ascii="Arial" w:eastAsia="Times New Roman" w:hAnsi="Arial" w:cs="Arial"/>
          <w:color w:val="898989"/>
          <w:sz w:val="23"/>
          <w:szCs w:val="23"/>
          <w:lang w:eastAsia="ru-RU"/>
        </w:rPr>
        <w:t>легкообучаемость</w:t>
      </w:r>
      <w:proofErr w:type="spellEnd"/>
      <w:r w:rsidRPr="004D5119">
        <w:rPr>
          <w:rFonts w:ascii="Arial" w:eastAsia="Times New Roman" w:hAnsi="Arial" w:cs="Arial"/>
          <w:color w:val="898989"/>
          <w:sz w:val="23"/>
          <w:szCs w:val="23"/>
          <w:lang w:eastAsia="ru-RU"/>
        </w:rPr>
        <w:t>. В этом блоке описание также ведется на основе наблюдений педагога.</w:t>
      </w:r>
    </w:p>
    <w:p w:rsidR="004D5119" w:rsidRPr="004D5119" w:rsidRDefault="004D5119" w:rsidP="004D5119">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4D5119">
        <w:rPr>
          <w:rFonts w:ascii="Arial" w:eastAsia="Times New Roman" w:hAnsi="Arial" w:cs="Arial"/>
          <w:b/>
          <w:bCs/>
          <w:i/>
          <w:iCs/>
          <w:color w:val="898989"/>
          <w:sz w:val="23"/>
          <w:lang w:eastAsia="ru-RU"/>
        </w:rPr>
        <w:t>Кроме того, в конце документа должны содержаться сведения, что необходимо изменить и подкорректировать в поведении и качествах ученика.</w:t>
      </w:r>
      <w:r w:rsidRPr="004D5119">
        <w:rPr>
          <w:rFonts w:ascii="Arial" w:eastAsia="Times New Roman" w:hAnsi="Arial" w:cs="Arial"/>
          <w:color w:val="898989"/>
          <w:sz w:val="23"/>
          <w:lang w:eastAsia="ru-RU"/>
        </w:rPr>
        <w:t> </w:t>
      </w:r>
      <w:r w:rsidRPr="004D5119">
        <w:rPr>
          <w:rFonts w:ascii="Arial" w:eastAsia="Times New Roman" w:hAnsi="Arial" w:cs="Arial"/>
          <w:color w:val="898989"/>
          <w:sz w:val="23"/>
          <w:szCs w:val="23"/>
          <w:lang w:eastAsia="ru-RU"/>
        </w:rPr>
        <w:t>Но это не сводится к сухому перечислению фактов. Должны быть приведены способы исправления и коррекции с точки зрения педагога.</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Характеристика в военкомат на ученика – это своего рода резюме. Потому и к составлению столь важного документа нужно подойти с особой строгостью и ответственностью. Ниже приведен пример того, как может выглядеть характеристика на ученика 10 класса в военкомат.</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hd w:val="clear" w:color="auto" w:fill="FFFFFF"/>
        <w:spacing w:after="150" w:line="240" w:lineRule="auto"/>
        <w:jc w:val="center"/>
        <w:outlineLvl w:val="1"/>
        <w:rPr>
          <w:rFonts w:ascii="Arial" w:eastAsia="Times New Roman" w:hAnsi="Arial" w:cs="Arial"/>
          <w:b/>
          <w:bCs/>
          <w:color w:val="898989"/>
          <w:sz w:val="46"/>
          <w:szCs w:val="46"/>
          <w:lang w:eastAsia="ru-RU"/>
        </w:rPr>
      </w:pPr>
      <w:r w:rsidRPr="004D5119">
        <w:rPr>
          <w:rFonts w:ascii="Arial" w:eastAsia="Times New Roman" w:hAnsi="Arial" w:cs="Arial"/>
          <w:b/>
          <w:bCs/>
          <w:color w:val="898989"/>
          <w:sz w:val="46"/>
          <w:szCs w:val="46"/>
          <w:lang w:eastAsia="ru-RU"/>
        </w:rPr>
        <w:t>Образец характеристики в военкомат</w:t>
      </w:r>
    </w:p>
    <w:p w:rsidR="004D5119" w:rsidRPr="004D5119" w:rsidRDefault="004D5119" w:rsidP="004D5119">
      <w:pPr>
        <w:shd w:val="clear" w:color="auto" w:fill="FFFFFF"/>
        <w:spacing w:after="150" w:line="240" w:lineRule="auto"/>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tbl>
      <w:tblPr>
        <w:tblW w:w="8280" w:type="dxa"/>
        <w:jc w:val="center"/>
        <w:shd w:val="clear" w:color="auto" w:fill="E4E4E4"/>
        <w:tblCellMar>
          <w:top w:w="75" w:type="dxa"/>
          <w:left w:w="75" w:type="dxa"/>
          <w:bottom w:w="75" w:type="dxa"/>
          <w:right w:w="75" w:type="dxa"/>
        </w:tblCellMar>
        <w:tblLook w:val="04A0"/>
      </w:tblPr>
      <w:tblGrid>
        <w:gridCol w:w="8280"/>
      </w:tblGrid>
      <w:tr w:rsidR="004D5119" w:rsidRPr="004D5119" w:rsidTr="004D5119">
        <w:trPr>
          <w:jc w:val="center"/>
        </w:trPr>
        <w:tc>
          <w:tcPr>
            <w:tcW w:w="0" w:type="auto"/>
            <w:shd w:val="clear" w:color="auto" w:fill="E4E4E4"/>
            <w:vAlign w:val="center"/>
            <w:hideMark/>
          </w:tcPr>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Характеристика на ученика 10 класса</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МБОУ «</w:t>
            </w:r>
            <w:proofErr w:type="spellStart"/>
            <w:r w:rsidRPr="004D5119">
              <w:rPr>
                <w:rFonts w:ascii="Arial" w:eastAsia="Times New Roman" w:hAnsi="Arial" w:cs="Arial"/>
                <w:color w:val="898989"/>
                <w:sz w:val="23"/>
                <w:szCs w:val="23"/>
                <w:lang w:eastAsia="ru-RU"/>
              </w:rPr>
              <w:t>Лесовская</w:t>
            </w:r>
            <w:proofErr w:type="spellEnd"/>
            <w:r w:rsidRPr="004D5119">
              <w:rPr>
                <w:rFonts w:ascii="Arial" w:eastAsia="Times New Roman" w:hAnsi="Arial" w:cs="Arial"/>
                <w:color w:val="898989"/>
                <w:sz w:val="23"/>
                <w:szCs w:val="23"/>
                <w:lang w:eastAsia="ru-RU"/>
              </w:rPr>
              <w:t xml:space="preserve"> СОШ»</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Первомайского района, Алтайского края</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С. </w:t>
            </w:r>
            <w:proofErr w:type="spellStart"/>
            <w:r w:rsidRPr="004D5119">
              <w:rPr>
                <w:rFonts w:ascii="Arial" w:eastAsia="Times New Roman" w:hAnsi="Arial" w:cs="Arial"/>
                <w:color w:val="898989"/>
                <w:sz w:val="23"/>
                <w:szCs w:val="23"/>
                <w:lang w:eastAsia="ru-RU"/>
              </w:rPr>
              <w:t>Лесовское</w:t>
            </w:r>
            <w:proofErr w:type="spellEnd"/>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Иванова Ивана Ивановича</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Иванов Иван Иванович 1987 года рождения, является учеником МБОУ «</w:t>
            </w:r>
            <w:proofErr w:type="spellStart"/>
            <w:r w:rsidRPr="004D5119">
              <w:rPr>
                <w:rFonts w:ascii="Arial" w:eastAsia="Times New Roman" w:hAnsi="Arial" w:cs="Arial"/>
                <w:color w:val="898989"/>
                <w:sz w:val="23"/>
                <w:szCs w:val="23"/>
                <w:lang w:eastAsia="ru-RU"/>
              </w:rPr>
              <w:t>Лесовская</w:t>
            </w:r>
            <w:proofErr w:type="spellEnd"/>
            <w:r w:rsidRPr="004D5119">
              <w:rPr>
                <w:rFonts w:ascii="Arial" w:eastAsia="Times New Roman" w:hAnsi="Arial" w:cs="Arial"/>
                <w:color w:val="898989"/>
                <w:sz w:val="23"/>
                <w:szCs w:val="23"/>
                <w:lang w:eastAsia="ru-RU"/>
              </w:rPr>
              <w:t xml:space="preserve"> СОШ» с 2004 года. В настоящее время заканчивает обучение в 10 классе.</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Уровень физического развития высокий. Здоров, группа по физической культуре – основная, имеется слабая степень близорукости. Не употребляет алкогольные и наркотические вещества. Отрицательно </w:t>
            </w:r>
            <w:r w:rsidRPr="004D5119">
              <w:rPr>
                <w:rFonts w:ascii="Arial" w:eastAsia="Times New Roman" w:hAnsi="Arial" w:cs="Arial"/>
                <w:color w:val="898989"/>
                <w:sz w:val="23"/>
                <w:szCs w:val="23"/>
                <w:lang w:eastAsia="ru-RU"/>
              </w:rPr>
              <w:lastRenderedPageBreak/>
              <w:t>относится к курению.</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Рост 176 см., вес 72 кг. Физическое развитие соответствует возрастным нормам.</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1. Состав семьи:</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numPr>
                <w:ilvl w:val="0"/>
                <w:numId w:val="3"/>
              </w:numPr>
              <w:spacing w:before="100" w:beforeAutospacing="1" w:after="100" w:afterAutospacing="1" w:line="240" w:lineRule="auto"/>
              <w:ind w:left="0"/>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мать  работает в торговом центре, продавец-консультант, образование </w:t>
            </w:r>
            <w:proofErr w:type="spellStart"/>
            <w:r w:rsidRPr="004D5119">
              <w:rPr>
                <w:rFonts w:ascii="Arial" w:eastAsia="Times New Roman" w:hAnsi="Arial" w:cs="Arial"/>
                <w:color w:val="898989"/>
                <w:sz w:val="23"/>
                <w:szCs w:val="23"/>
                <w:lang w:eastAsia="ru-RU"/>
              </w:rPr>
              <w:t>средне-специальное</w:t>
            </w:r>
            <w:proofErr w:type="spellEnd"/>
            <w:r w:rsidRPr="004D5119">
              <w:rPr>
                <w:rFonts w:ascii="Arial" w:eastAsia="Times New Roman" w:hAnsi="Arial" w:cs="Arial"/>
                <w:color w:val="898989"/>
                <w:sz w:val="23"/>
                <w:szCs w:val="23"/>
                <w:lang w:eastAsia="ru-RU"/>
              </w:rPr>
              <w:t>;</w:t>
            </w:r>
          </w:p>
          <w:p w:rsidR="004D5119" w:rsidRPr="004D5119" w:rsidRDefault="004D5119" w:rsidP="004D5119">
            <w:pPr>
              <w:numPr>
                <w:ilvl w:val="0"/>
                <w:numId w:val="3"/>
              </w:numPr>
              <w:spacing w:before="100" w:beforeAutospacing="1" w:after="100" w:afterAutospacing="1" w:line="240" w:lineRule="auto"/>
              <w:ind w:left="0"/>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отец  работает в охранном предприятии, охранник, образование </w:t>
            </w:r>
            <w:proofErr w:type="spellStart"/>
            <w:proofErr w:type="gramStart"/>
            <w:r w:rsidRPr="004D5119">
              <w:rPr>
                <w:rFonts w:ascii="Arial" w:eastAsia="Times New Roman" w:hAnsi="Arial" w:cs="Arial"/>
                <w:color w:val="898989"/>
                <w:sz w:val="23"/>
                <w:szCs w:val="23"/>
                <w:lang w:eastAsia="ru-RU"/>
              </w:rPr>
              <w:t>среднее-специальное</w:t>
            </w:r>
            <w:proofErr w:type="spellEnd"/>
            <w:proofErr w:type="gramEnd"/>
            <w:r w:rsidRPr="004D5119">
              <w:rPr>
                <w:rFonts w:ascii="Arial" w:eastAsia="Times New Roman" w:hAnsi="Arial" w:cs="Arial"/>
                <w:color w:val="898989"/>
                <w:sz w:val="23"/>
                <w:szCs w:val="23"/>
                <w:lang w:eastAsia="ru-RU"/>
              </w:rPr>
              <w:t>;</w:t>
            </w:r>
          </w:p>
          <w:p w:rsidR="004D5119" w:rsidRPr="004D5119" w:rsidRDefault="004D5119" w:rsidP="004D5119">
            <w:pPr>
              <w:numPr>
                <w:ilvl w:val="0"/>
                <w:numId w:val="3"/>
              </w:numPr>
              <w:spacing w:before="100" w:beforeAutospacing="1" w:after="100" w:afterAutospacing="1" w:line="240" w:lineRule="auto"/>
              <w:ind w:left="0"/>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сестра учится в 5 классе;</w:t>
            </w:r>
          </w:p>
          <w:p w:rsidR="004D5119" w:rsidRPr="004D5119" w:rsidRDefault="004D5119" w:rsidP="004D5119">
            <w:pPr>
              <w:numPr>
                <w:ilvl w:val="0"/>
                <w:numId w:val="3"/>
              </w:numPr>
              <w:spacing w:before="100" w:beforeAutospacing="1" w:after="100" w:afterAutospacing="1" w:line="240" w:lineRule="auto"/>
              <w:ind w:left="0"/>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по линии отца есть дедушка и бабушка и бабушка по линии матери.</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2. Жилищные условия хорошие.</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3. Семья относится к среднему уровню материального достатка.</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4. Взаимоотношения в семье теплые, дружелюбные, основаны на взаимодоверии, взаимопонимании и поддержке. Члены семьи относятся к школьнику с заботой и пониманием, следят за соблюдением школьной дисциплины и уровнем успеваемости. Школьник уважительно относится к родителям, дорожит их мнением, отец пользуется у него особым авторитетом.</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За время обучения в школе проявлял себя только с положительных сторон, характеризуется педагогами как ответственный, трудолюбивый и добросовестный ученик, а также скромный, дисциплинированный, уравновешенный, целеустремленный, самостоятельный, общительный и дружелюбный человек. Имеет свое собственное мнение и способен его отстаивать.</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Не допускает нарушения дисциплины и пропусков занятий без уважительной причины.</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С учебным планом по большинству школьных предметов справляется на "хорошо" и "отлично". Исключением являются алгебра и физика – по этим предметам имеется оценка «удовлетворительно». Средний балл успеваемости – 4.2</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По характеру – </w:t>
            </w:r>
            <w:proofErr w:type="gramStart"/>
            <w:r w:rsidRPr="004D5119">
              <w:rPr>
                <w:rFonts w:ascii="Arial" w:eastAsia="Times New Roman" w:hAnsi="Arial" w:cs="Arial"/>
                <w:color w:val="898989"/>
                <w:sz w:val="23"/>
                <w:szCs w:val="23"/>
                <w:lang w:eastAsia="ru-RU"/>
              </w:rPr>
              <w:t>спокойный</w:t>
            </w:r>
            <w:proofErr w:type="gramEnd"/>
            <w:r w:rsidRPr="004D5119">
              <w:rPr>
                <w:rFonts w:ascii="Arial" w:eastAsia="Times New Roman" w:hAnsi="Arial" w:cs="Arial"/>
                <w:color w:val="898989"/>
                <w:sz w:val="23"/>
                <w:szCs w:val="23"/>
                <w:lang w:eastAsia="ru-RU"/>
              </w:rPr>
              <w:t xml:space="preserve">, тактичный, старается избегать конфликтных ситуаций. В общении с одноклассниками и преподавателями </w:t>
            </w:r>
            <w:proofErr w:type="gramStart"/>
            <w:r w:rsidRPr="004D5119">
              <w:rPr>
                <w:rFonts w:ascii="Arial" w:eastAsia="Times New Roman" w:hAnsi="Arial" w:cs="Arial"/>
                <w:color w:val="898989"/>
                <w:sz w:val="23"/>
                <w:szCs w:val="23"/>
                <w:lang w:eastAsia="ru-RU"/>
              </w:rPr>
              <w:t>вежлив</w:t>
            </w:r>
            <w:proofErr w:type="gramEnd"/>
            <w:r w:rsidRPr="004D5119">
              <w:rPr>
                <w:rFonts w:ascii="Arial" w:eastAsia="Times New Roman" w:hAnsi="Arial" w:cs="Arial"/>
                <w:color w:val="898989"/>
                <w:sz w:val="23"/>
                <w:szCs w:val="23"/>
                <w:lang w:eastAsia="ru-RU"/>
              </w:rPr>
              <w:t xml:space="preserve"> и дружелюбен. Имеет много друзей. Пользуется заслуженным авторитетом у товарищей. Всегда готов оказать помощь и поддержку. При возникновении трудностей, стремится найти выход, а при возникновении конфликтных ситуаций - компромиссный вариант.</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xml:space="preserve">Является активным участником общественной и спортивной жизни школы. Общественные поручения выполняет с полной отдачей и в установленный срок. С 5 класса занимается борьбой дзюдо и регулярно занимает призовые места на соревнованиях областного и всероссийского уровня. </w:t>
            </w:r>
            <w:r w:rsidRPr="004D5119">
              <w:rPr>
                <w:rFonts w:ascii="Arial" w:eastAsia="Times New Roman" w:hAnsi="Arial" w:cs="Arial"/>
                <w:color w:val="898989"/>
                <w:sz w:val="23"/>
                <w:szCs w:val="23"/>
                <w:lang w:eastAsia="ru-RU"/>
              </w:rPr>
              <w:lastRenderedPageBreak/>
              <w:t>Имеет первый взрослый разряд по дзюдо.</w:t>
            </w:r>
          </w:p>
          <w:p w:rsidR="004D5119" w:rsidRPr="004D5119" w:rsidRDefault="004D5119" w:rsidP="004D5119">
            <w:pPr>
              <w:spacing w:after="150" w:line="240" w:lineRule="auto"/>
              <w:jc w:val="both"/>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Директор                                                           Смирнова Марья Ивановна</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Классный руководитель                                  Сидорова Татьяна Николаевна</w:t>
            </w:r>
          </w:p>
          <w:p w:rsidR="004D5119" w:rsidRPr="004D5119" w:rsidRDefault="004D5119" w:rsidP="004D5119">
            <w:pPr>
              <w:spacing w:after="150" w:line="240" w:lineRule="auto"/>
              <w:jc w:val="right"/>
              <w:rPr>
                <w:rFonts w:ascii="Arial" w:eastAsia="Times New Roman" w:hAnsi="Arial" w:cs="Arial"/>
                <w:color w:val="898989"/>
                <w:sz w:val="23"/>
                <w:szCs w:val="23"/>
                <w:lang w:eastAsia="ru-RU"/>
              </w:rPr>
            </w:pPr>
            <w:r w:rsidRPr="004D5119">
              <w:rPr>
                <w:rFonts w:ascii="Arial" w:eastAsia="Times New Roman" w:hAnsi="Arial" w:cs="Arial"/>
                <w:color w:val="898989"/>
                <w:sz w:val="23"/>
                <w:szCs w:val="23"/>
                <w:lang w:eastAsia="ru-RU"/>
              </w:rPr>
              <w:t> </w:t>
            </w:r>
          </w:p>
        </w:tc>
      </w:tr>
    </w:tbl>
    <w:p w:rsidR="004D5119" w:rsidRDefault="004D5119"/>
    <w:sectPr w:rsidR="004D51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2101A"/>
    <w:multiLevelType w:val="multilevel"/>
    <w:tmpl w:val="DA14B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FC0846"/>
    <w:multiLevelType w:val="multilevel"/>
    <w:tmpl w:val="43FC6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5C084A"/>
    <w:multiLevelType w:val="multilevel"/>
    <w:tmpl w:val="4E4E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24B6"/>
    <w:rsid w:val="004D5119"/>
    <w:rsid w:val="00C02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D511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D5119"/>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4D51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4D5119"/>
    <w:rPr>
      <w:i/>
      <w:iCs/>
    </w:rPr>
  </w:style>
  <w:style w:type="character" w:customStyle="1" w:styleId="apple-converted-space">
    <w:name w:val="apple-converted-space"/>
    <w:basedOn w:val="a0"/>
    <w:rsid w:val="004D5119"/>
  </w:style>
  <w:style w:type="character" w:styleId="a5">
    <w:name w:val="Hyperlink"/>
    <w:basedOn w:val="a0"/>
    <w:uiPriority w:val="99"/>
    <w:semiHidden/>
    <w:unhideWhenUsed/>
    <w:rsid w:val="004D5119"/>
    <w:rPr>
      <w:color w:val="0000FF"/>
      <w:u w:val="single"/>
    </w:rPr>
  </w:style>
  <w:style w:type="paragraph" w:styleId="a6">
    <w:name w:val="Balloon Text"/>
    <w:basedOn w:val="a"/>
    <w:link w:val="a7"/>
    <w:uiPriority w:val="99"/>
    <w:semiHidden/>
    <w:unhideWhenUsed/>
    <w:rsid w:val="004D511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51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05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rastut-goda.ru/questions-of-pedagogy/3938-psihologicheskaja-i-pedagogicheskaja-harakteristika-na-uchenika-pravila-ih-sostavlenij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astut-goda.ru/family-council/5047-kak-kontrolirovat-uspevaemost-rebenka-v-shkole.html"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rastut-goda.ru/junior-student/7931-kak-razvit-u-rebenka-vnimatelnost-roditelyam-o-vnimanii-i-vnimatelnosti.html" TargetMode="External"/><Relationship Id="rId4" Type="http://schemas.openxmlformats.org/officeDocument/2006/relationships/webSettings" Target="webSettings.xml"/><Relationship Id="rId9" Type="http://schemas.openxmlformats.org/officeDocument/2006/relationships/hyperlink" Target="http://www.rastut-goda.ru/junior-student/3935-uvlechenija-dlja-malchikov-kak-vybrat-interesnoe-hobb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1260</Words>
  <Characters>7182</Characters>
  <Application>Microsoft Office Word</Application>
  <DocSecurity>0</DocSecurity>
  <Lines>59</Lines>
  <Paragraphs>16</Paragraphs>
  <ScaleCrop>false</ScaleCrop>
  <Company/>
  <LinksUpToDate>false</LinksUpToDate>
  <CharactersWithSpaces>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3</cp:revision>
  <dcterms:created xsi:type="dcterms:W3CDTF">2017-07-17T10:29:00Z</dcterms:created>
  <dcterms:modified xsi:type="dcterms:W3CDTF">2017-07-17T10:30:00Z</dcterms:modified>
</cp:coreProperties>
</file>